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04BCEB" w14:textId="77777777" w:rsidR="0061568F" w:rsidRPr="006B191D" w:rsidRDefault="0061568F" w:rsidP="0061568F">
      <w:pPr>
        <w:widowControl w:val="0"/>
        <w:tabs>
          <w:tab w:val="left" w:pos="835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</w:pPr>
      <w:bookmarkStart w:id="0" w:name="_Hlk145742227"/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МӨЖ-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2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ТАПСЫРУ ГРАФИГІ</w:t>
      </w:r>
    </w:p>
    <w:p w14:paraId="70D03DBD" w14:textId="77777777" w:rsidR="0061568F" w:rsidRPr="006B191D" w:rsidRDefault="0061568F" w:rsidP="0061568F">
      <w:pPr>
        <w:widowControl w:val="0"/>
        <w:tabs>
          <w:tab w:val="left" w:pos="835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</w:pPr>
      <w:bookmarkStart w:id="1" w:name="_Hlk62590432"/>
      <w:r w:rsidRPr="006B191D"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  <w:t>ПӘН</w:t>
      </w:r>
      <w:r w:rsidRPr="006B191D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 xml:space="preserve"> ”</w:t>
      </w:r>
      <w:r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  <w:t xml:space="preserve">Адам ресурстарын </w:t>
      </w:r>
      <w:r w:rsidRPr="006B191D"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  <w:t>басқару</w:t>
      </w:r>
      <w:r w:rsidRPr="006B191D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 xml:space="preserve">    ”</w:t>
      </w:r>
      <w:bookmarkStart w:id="2" w:name="_Hlk62760083"/>
    </w:p>
    <w:p w14:paraId="7FDD689A" w14:textId="77777777" w:rsidR="0061568F" w:rsidRPr="006B191D" w:rsidRDefault="0061568F" w:rsidP="0061568F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</w:pPr>
    </w:p>
    <w:p w14:paraId="6C02E057" w14:textId="6593E3CE" w:rsidR="0061568F" w:rsidRPr="006B191D" w:rsidRDefault="0061568F" w:rsidP="0061568F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</w:pPr>
      <w:r w:rsidRPr="006B191D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7М04</w:t>
      </w:r>
      <w:r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1</w:t>
      </w:r>
      <w:r w:rsidRPr="004B72CF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</w:rPr>
        <w:t>1</w:t>
      </w:r>
      <w:r w:rsidRPr="00D05DE4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</w:rPr>
        <w:t>2</w:t>
      </w:r>
      <w:r w:rsidRPr="006B191D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-</w:t>
      </w:r>
      <w:r w:rsidRPr="006B191D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"</w:t>
      </w:r>
      <w:r w:rsidRPr="006B191D">
        <w:rPr>
          <w:rFonts w:ascii="Times New Roman" w:eastAsia="Times New Roman" w:hAnsi="Times New Roman" w:cs="Times New Roman"/>
          <w:color w:val="000000"/>
          <w:spacing w:val="3"/>
          <w:w w:val="106"/>
          <w:sz w:val="40"/>
          <w:szCs w:val="40"/>
          <w:lang w:val="kk-KZ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w w:val="106"/>
          <w:sz w:val="40"/>
          <w:szCs w:val="40"/>
          <w:lang w:val="kk-KZ"/>
        </w:rPr>
        <w:t>неджмент</w:t>
      </w:r>
      <w:r w:rsidRPr="006B191D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"</w:t>
      </w:r>
      <w:bookmarkEnd w:id="1"/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ма</w:t>
      </w:r>
      <w:r w:rsidRPr="006B191D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м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анд</w:t>
      </w:r>
      <w:r w:rsidRPr="006B191D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ы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ғы</w:t>
      </w:r>
      <w:r w:rsidRPr="006B191D">
        <w:rPr>
          <w:rFonts w:ascii="Times New Roman" w:eastAsia="Times New Roman" w:hAnsi="Times New Roman" w:cs="Times New Roman"/>
          <w:color w:val="000000"/>
          <w:spacing w:val="58"/>
          <w:sz w:val="40"/>
          <w:szCs w:val="40"/>
          <w:lang w:val="kk-KZ"/>
        </w:rPr>
        <w:t xml:space="preserve"> </w:t>
      </w:r>
      <w:bookmarkEnd w:id="2"/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1</w:t>
      </w:r>
      <w:r w:rsidRPr="006B191D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к</w:t>
      </w:r>
      <w:r w:rsidRPr="006B191D">
        <w:rPr>
          <w:rFonts w:ascii="Times New Roman" w:eastAsia="Times New Roman" w:hAnsi="Times New Roman" w:cs="Times New Roman"/>
          <w:color w:val="000000"/>
          <w:spacing w:val="-4"/>
          <w:sz w:val="40"/>
          <w:szCs w:val="40"/>
          <w:lang w:val="kk-KZ"/>
        </w:rPr>
        <w:t>у</w:t>
      </w:r>
      <w:r w:rsidRPr="006B191D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р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с</w:t>
      </w:r>
      <w:r w:rsidRPr="006B191D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магистранттары</w:t>
      </w:r>
      <w:r w:rsidRPr="006B191D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үш</w:t>
      </w:r>
      <w:r w:rsidRPr="006B191D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</w:t>
      </w:r>
      <w:r w:rsidRPr="006B191D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о</w:t>
      </w:r>
      <w:r w:rsidRPr="006B191D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  <w:lang w:val="kk-KZ"/>
        </w:rPr>
        <w:t>қ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ытылады.</w:t>
      </w:r>
      <w:r w:rsidRPr="006B191D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 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0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1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.09.202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4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-16.12.202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4</w:t>
      </w:r>
      <w:r w:rsidRPr="006B191D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жж. аралығында</w:t>
      </w:r>
    </w:p>
    <w:p w14:paraId="4565684F" w14:textId="77777777" w:rsidR="0061568F" w:rsidRPr="006B191D" w:rsidRDefault="0061568F" w:rsidP="0061568F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kk-KZ"/>
        </w:rPr>
      </w:pPr>
    </w:p>
    <w:p w14:paraId="5E5F7E88" w14:textId="77777777" w:rsidR="0061568F" w:rsidRPr="006B191D" w:rsidRDefault="0061568F" w:rsidP="0061568F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</w:pPr>
      <w:r w:rsidRPr="006B191D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r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 xml:space="preserve">Адам ресурстарын </w:t>
      </w:r>
      <w:r w:rsidRPr="006B191D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 xml:space="preserve"> басқару</w:t>
      </w:r>
      <w:r w:rsidRPr="006B191D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r w:rsidRPr="006B191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п</w:t>
      </w:r>
      <w:r w:rsidRPr="006B191D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ә</w:t>
      </w:r>
      <w:r w:rsidRPr="006B191D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н</w:t>
      </w:r>
      <w:r w:rsidRPr="006B191D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Pr="006B191D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Pr="006B191D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е</w:t>
      </w:r>
      <w:r w:rsidRPr="006B191D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Pr="006B191D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w w:val="98"/>
          <w:sz w:val="40"/>
          <w:szCs w:val="40"/>
          <w:lang w:val="kk-KZ"/>
        </w:rPr>
        <w:t>б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Pr="006B191D">
        <w:rPr>
          <w:rFonts w:ascii="Times New Roman" w:eastAsia="Times New Roman" w:hAnsi="Times New Roman" w:cs="Times New Roman"/>
          <w:color w:val="000000"/>
          <w:spacing w:val="3"/>
          <w:w w:val="112"/>
          <w:sz w:val="40"/>
          <w:szCs w:val="40"/>
          <w:lang w:val="kk-KZ"/>
        </w:rPr>
        <w:t>л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Pr="006B191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м</w:t>
      </w:r>
      <w:r w:rsidRPr="006B191D">
        <w:rPr>
          <w:rFonts w:ascii="Times New Roman" w:eastAsia="Times New Roman" w:hAnsi="Times New Roman" w:cs="Times New Roman"/>
          <w:color w:val="000000"/>
          <w:spacing w:val="168"/>
          <w:sz w:val="40"/>
          <w:szCs w:val="40"/>
          <w:lang w:val="kk-KZ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w w:val="113"/>
          <w:sz w:val="40"/>
          <w:szCs w:val="40"/>
          <w:lang w:val="kk-KZ"/>
        </w:rPr>
        <w:t>а</w:t>
      </w:r>
      <w:r w:rsidRPr="006B191D">
        <w:rPr>
          <w:rFonts w:ascii="Times New Roman" w:eastAsia="Times New Roman" w:hAnsi="Times New Roman" w:cs="Times New Roman"/>
          <w:color w:val="000000"/>
          <w:w w:val="112"/>
          <w:sz w:val="40"/>
          <w:szCs w:val="40"/>
          <w:lang w:val="kk-KZ"/>
        </w:rPr>
        <w:t>л</w:t>
      </w:r>
      <w:r w:rsidRPr="006B191D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у</w:t>
      </w:r>
      <w:r w:rsidRPr="006B191D">
        <w:rPr>
          <w:rFonts w:ascii="Times New Roman" w:eastAsia="Times New Roman" w:hAnsi="Times New Roman" w:cs="Times New Roman"/>
          <w:color w:val="000000"/>
          <w:spacing w:val="-3"/>
          <w:w w:val="110"/>
          <w:sz w:val="40"/>
          <w:szCs w:val="40"/>
          <w:lang w:val="kk-KZ"/>
        </w:rPr>
        <w:t>ш</w:t>
      </w:r>
      <w:r w:rsidRPr="006B191D">
        <w:rPr>
          <w:rFonts w:ascii="Times New Roman" w:eastAsia="Times New Roman" w:hAnsi="Times New Roman" w:cs="Times New Roman"/>
          <w:color w:val="000000"/>
          <w:w w:val="116"/>
          <w:sz w:val="40"/>
          <w:szCs w:val="40"/>
          <w:lang w:val="kk-KZ"/>
        </w:rPr>
        <w:t>ы</w:t>
      </w:r>
      <w:r w:rsidRPr="006B191D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магистранттардың МӨЖ-</w:t>
      </w:r>
      <w:r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2</w:t>
      </w:r>
      <w:r w:rsidRPr="006B191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 xml:space="preserve"> тапсыру мерзімдер</w:t>
      </w:r>
      <w:bookmarkEnd w:id="0"/>
      <w:r w:rsidRPr="006B191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і</w:t>
      </w:r>
      <w:r w:rsidRPr="006B191D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:</w:t>
      </w:r>
    </w:p>
    <w:p w14:paraId="10860D76" w14:textId="77777777" w:rsidR="0061568F" w:rsidRPr="006B191D" w:rsidRDefault="0061568F" w:rsidP="0061568F">
      <w:pPr>
        <w:rPr>
          <w:lang w:val="kk-KZ"/>
        </w:rPr>
      </w:pP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535"/>
        <w:gridCol w:w="4054"/>
        <w:gridCol w:w="2125"/>
        <w:gridCol w:w="2631"/>
      </w:tblGrid>
      <w:tr w:rsidR="0061568F" w:rsidRPr="00857168" w14:paraId="06B67274" w14:textId="77777777" w:rsidTr="009C4368">
        <w:tc>
          <w:tcPr>
            <w:tcW w:w="535" w:type="dxa"/>
          </w:tcPr>
          <w:p w14:paraId="01BF2A7C" w14:textId="77777777" w:rsidR="0061568F" w:rsidRPr="00857168" w:rsidRDefault="0061568F" w:rsidP="009C43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№</w:t>
            </w:r>
          </w:p>
        </w:tc>
        <w:tc>
          <w:tcPr>
            <w:tcW w:w="4054" w:type="dxa"/>
          </w:tcPr>
          <w:p w14:paraId="1DCD7685" w14:textId="77777777" w:rsidR="0061568F" w:rsidRPr="00857168" w:rsidRDefault="0061568F" w:rsidP="009C43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Аты</w:t>
            </w:r>
          </w:p>
        </w:tc>
        <w:tc>
          <w:tcPr>
            <w:tcW w:w="2125" w:type="dxa"/>
          </w:tcPr>
          <w:p w14:paraId="6E488AE2" w14:textId="77777777" w:rsidR="0061568F" w:rsidRPr="00857168" w:rsidRDefault="0061568F" w:rsidP="009C43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Ай</w:t>
            </w:r>
          </w:p>
        </w:tc>
        <w:tc>
          <w:tcPr>
            <w:tcW w:w="2631" w:type="dxa"/>
          </w:tcPr>
          <w:p w14:paraId="7004E447" w14:textId="77777777" w:rsidR="0061568F" w:rsidRPr="00857168" w:rsidRDefault="0061568F" w:rsidP="009C43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Тапсыратын мерзімі</w:t>
            </w:r>
          </w:p>
        </w:tc>
      </w:tr>
      <w:tr w:rsidR="0061568F" w:rsidRPr="00857168" w14:paraId="7B8B5AEA" w14:textId="77777777" w:rsidTr="009C4368">
        <w:tc>
          <w:tcPr>
            <w:tcW w:w="535" w:type="dxa"/>
          </w:tcPr>
          <w:p w14:paraId="20518CF5" w14:textId="77777777" w:rsidR="0061568F" w:rsidRPr="00857168" w:rsidRDefault="0061568F" w:rsidP="009C43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4054" w:type="dxa"/>
          </w:tcPr>
          <w:p w14:paraId="05C1EDDB" w14:textId="5E8DC99E" w:rsidR="0061568F" w:rsidRPr="00804C6F" w:rsidRDefault="0061568F" w:rsidP="009C43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М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ӨЖ-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804C6F" w:rsidRPr="00804C6F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Ұйым персоналын таңдау және   іріктеу</w:t>
            </w:r>
          </w:p>
        </w:tc>
        <w:tc>
          <w:tcPr>
            <w:tcW w:w="2125" w:type="dxa"/>
          </w:tcPr>
          <w:p w14:paraId="7BCEB03D" w14:textId="3E352A99" w:rsidR="0061568F" w:rsidRPr="00857168" w:rsidRDefault="0061568F" w:rsidP="009C43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азан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24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ж.</w:t>
            </w:r>
          </w:p>
        </w:tc>
        <w:tc>
          <w:tcPr>
            <w:tcW w:w="2631" w:type="dxa"/>
          </w:tcPr>
          <w:p w14:paraId="434C1184" w14:textId="77777777" w:rsidR="0061568F" w:rsidRPr="00857168" w:rsidRDefault="0061568F" w:rsidP="009C43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7-23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азан</w:t>
            </w:r>
          </w:p>
          <w:p w14:paraId="5848CA72" w14:textId="36043349" w:rsidR="0061568F" w:rsidRPr="00857168" w:rsidRDefault="0061568F" w:rsidP="009C43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4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жыл</w:t>
            </w:r>
          </w:p>
        </w:tc>
      </w:tr>
    </w:tbl>
    <w:p w14:paraId="691607E5" w14:textId="77777777" w:rsidR="00B83C5A" w:rsidRDefault="00B83C5A">
      <w:pPr>
        <w:rPr>
          <w:lang w:val="kk-KZ"/>
        </w:rPr>
      </w:pPr>
    </w:p>
    <w:p w14:paraId="4D7BA84E" w14:textId="77777777" w:rsidR="001E2A0A" w:rsidRPr="003D60D8" w:rsidRDefault="00B83C5A" w:rsidP="001E2A0A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sz w:val="28"/>
          <w:szCs w:val="28"/>
          <w:lang w:val="kk-KZ"/>
        </w:rPr>
        <w:tab/>
      </w:r>
      <w:bookmarkStart w:id="3" w:name="_Hlk146370480"/>
      <w:r w:rsidR="001E2A0A" w:rsidRPr="003D60D8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1BF48537" w14:textId="77777777" w:rsidR="001E2A0A" w:rsidRPr="00C85C78" w:rsidRDefault="001E2A0A" w:rsidP="001E2A0A">
      <w:pPr>
        <w:spacing w:after="0" w:line="259" w:lineRule="auto"/>
        <w:rPr>
          <w:kern w:val="0"/>
          <w:sz w:val="20"/>
          <w:szCs w:val="20"/>
          <w:lang w:val="kk-KZ"/>
          <w14:ligatures w14:val="none"/>
        </w:rPr>
      </w:pPr>
      <w:bookmarkStart w:id="4" w:name="_Hlk176512149"/>
      <w:r w:rsidRPr="00C85C7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""Әділетті Қазақстан: заң мен тәртіп, экономикалық өсім, қоғамдық оптимизм"</w:t>
      </w:r>
      <w:r w:rsidRPr="00C85C78"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 -Астана, 2024 ж. 2 қыркүйек</w:t>
      </w:r>
    </w:p>
    <w:p w14:paraId="0EA75065" w14:textId="77777777" w:rsidR="001E2A0A" w:rsidRPr="00C85C78" w:rsidRDefault="001E2A0A" w:rsidP="001E2A0A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43C3FC1F" w14:textId="77777777" w:rsidR="001E2A0A" w:rsidRPr="00C85C78" w:rsidRDefault="001E2A0A" w:rsidP="001E2A0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 w:rsidRPr="00C85C78"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C85C7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hyperlink r:id="rId5" w:history="1">
        <w:r w:rsidRPr="00C85C78">
          <w:rPr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0"/>
            <w:szCs w:val="20"/>
            <w:u w:val="single"/>
            <w:lang w:val="kk-KZ" w:eastAsia="kk-KZ"/>
            <w14:ligatures w14:val="none"/>
          </w:rPr>
          <w:t>www.adilet.zan.kz</w:t>
        </w:r>
      </w:hyperlink>
    </w:p>
    <w:p w14:paraId="50AC0B66" w14:textId="77777777" w:rsidR="001E2A0A" w:rsidRPr="00C85C78" w:rsidRDefault="001E2A0A" w:rsidP="001E2A0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 w:rsidRPr="00C85C7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 w:rsidRPr="00C85C78"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 w:rsidRPr="00C85C7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733E3599" w14:textId="77777777" w:rsidR="001E2A0A" w:rsidRPr="00C85C78" w:rsidRDefault="001E2A0A" w:rsidP="001E2A0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349B1DDA" w14:textId="77777777" w:rsidR="001E2A0A" w:rsidRPr="00C85C78" w:rsidRDefault="001E2A0A" w:rsidP="001E2A0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3DD503FF" w14:textId="77777777" w:rsidR="001E2A0A" w:rsidRPr="00C85C78" w:rsidRDefault="001E2A0A" w:rsidP="001E2A0A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30071246" w14:textId="77777777" w:rsidR="001E2A0A" w:rsidRPr="00C85C78" w:rsidRDefault="001E2A0A" w:rsidP="001E2A0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bookmarkEnd w:id="4"/>
    <w:p w14:paraId="1A54C998" w14:textId="77777777" w:rsidR="001E2A0A" w:rsidRPr="003D60D8" w:rsidRDefault="001E2A0A" w:rsidP="001E2A0A">
      <w:pPr>
        <w:spacing w:after="0" w:line="259" w:lineRule="auto"/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kk-KZ"/>
        </w:rPr>
      </w:pP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9.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Асалиев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А.М.,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Вукович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Г.Г.,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Строителева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Т.Г</w:t>
      </w:r>
      <w:r w:rsidRPr="003D60D8">
        <w:rPr>
          <w:rFonts w:ascii="Verdana" w:eastAsiaTheme="majorEastAsia" w:hAnsi="Verdana" w:cstheme="majorBidi"/>
          <w:color w:val="222222"/>
          <w:sz w:val="21"/>
          <w:szCs w:val="21"/>
          <w:shd w:val="clear" w:color="auto" w:fill="FFFFFF"/>
        </w:rPr>
        <w:t>.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Экономика и управление человеческими ресурсами</w:t>
      </w:r>
      <w:r w:rsidRPr="003D60D8">
        <w:rPr>
          <w:rFonts w:ascii="Times New Roman" w:eastAsia="Times New Roman" w:hAnsi="Times New Roman" w:cs="Times New Roman"/>
          <w:color w:val="B60000"/>
          <w:kern w:val="36"/>
          <w:sz w:val="20"/>
          <w:szCs w:val="20"/>
          <w:lang w:val="kk-KZ" w:eastAsia="ru-RU"/>
          <w14:ligatures w14:val="none"/>
        </w:rPr>
        <w:t>-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>- М.: НИЦ ИНФРА-М, 2024. -143 с.</w:t>
      </w:r>
    </w:p>
    <w:p w14:paraId="41C68E9B" w14:textId="77777777" w:rsidR="001E2A0A" w:rsidRPr="003D60D8" w:rsidRDefault="001E2A0A" w:rsidP="001E2A0A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10.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Горелов Н.А. У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ресурсами: стратегии и инновации : учебник и практикум для вузов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– М.:  Юрайт, 2024.- 309 с.</w:t>
      </w:r>
    </w:p>
    <w:p w14:paraId="7959A799" w14:textId="77777777" w:rsidR="001E2A0A" w:rsidRDefault="001E2A0A" w:rsidP="001E2A0A">
      <w:pPr>
        <w:spacing w:after="0" w:line="259" w:lineRule="auto"/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11. 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Дейнека А.В., Беспалько В.А.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У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 -М.: 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ИТК Дашков и К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>, 2023. – 204  с.</w:t>
      </w:r>
    </w:p>
    <w:p w14:paraId="7F7F89DF" w14:textId="77777777" w:rsidR="001E2A0A" w:rsidRPr="003D60D8" w:rsidRDefault="001E2A0A" w:rsidP="001E2A0A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 xml:space="preserve">12. </w:t>
      </w:r>
      <w:r w:rsidRPr="002413BF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Жатқанбаев Е.Б., Смағулова Г.С. Экономиканы мемлекеттік реттеу- Алматы: Қазақ университеті, 2023 – 200 б.</w:t>
      </w:r>
    </w:p>
    <w:p w14:paraId="5AD9226D" w14:textId="77777777" w:rsidR="001E2A0A" w:rsidRPr="003D60D8" w:rsidRDefault="001E2A0A" w:rsidP="001E2A0A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13.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Искаков Б.М., Бекбусинова Г.К. Адам ресурстарын басқару – Алматы:</w:t>
      </w:r>
      <w:r w:rsidRPr="003D60D8">
        <w:rPr>
          <w:rFonts w:ascii="Times New Roman" w:hAnsi="Times New Roman" w:cs="Times New Roman"/>
          <w:color w:val="4D5156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ADAL </w:t>
      </w:r>
      <w:r w:rsidRPr="003D60D8">
        <w:rPr>
          <w:rFonts w:ascii="Times New Roman" w:hAnsi="Times New Roman" w:cs="Times New Roman"/>
          <w:color w:val="5F6368"/>
          <w:kern w:val="0"/>
          <w:sz w:val="20"/>
          <w:szCs w:val="20"/>
          <w:shd w:val="clear" w:color="auto" w:fill="FFFFFF"/>
          <w:lang w:val="kk-KZ"/>
          <w14:ligatures w14:val="none"/>
        </w:rPr>
        <w:t>KITAP</w:t>
      </w:r>
      <w:r w:rsidRPr="003D60D8">
        <w:rPr>
          <w:rFonts w:ascii="Times New Roman" w:hAnsi="Times New Roman" w:cs="Times New Roman"/>
          <w:color w:val="4D5156"/>
          <w:kern w:val="0"/>
          <w:sz w:val="20"/>
          <w:szCs w:val="20"/>
          <w:shd w:val="clear" w:color="auto" w:fill="FFFFFF"/>
          <w:lang w:val="kk-KZ"/>
          <w14:ligatures w14:val="none"/>
        </w:rPr>
        <w:t>, 2022. - 175 б.</w:t>
      </w:r>
    </w:p>
    <w:p w14:paraId="570A9786" w14:textId="77777777" w:rsidR="001E2A0A" w:rsidRPr="003D60D8" w:rsidRDefault="001E2A0A" w:rsidP="001E2A0A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14.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Карташова Л.В.  </w:t>
      </w:r>
      <w:bookmarkStart w:id="5" w:name="_Hlk176794630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У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 </w:t>
      </w:r>
      <w:bookmarkEnd w:id="5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- М.: НИЦ ИНФРА, 2023. -235 с.</w:t>
      </w:r>
    </w:p>
    <w:p w14:paraId="4C63C70C" w14:textId="77777777" w:rsidR="001E2A0A" w:rsidRPr="003D60D8" w:rsidRDefault="001E2A0A" w:rsidP="001E2A0A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15.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Лапшова О.А.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Управление человеческими ресурсами : учебник и практикум для вузов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– М.:  Юрайт, 2024.- 406 с.</w:t>
      </w:r>
    </w:p>
    <w:p w14:paraId="2AD7E942" w14:textId="77777777" w:rsidR="001E2A0A" w:rsidRPr="003D60D8" w:rsidRDefault="001E2A0A" w:rsidP="001E2A0A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16. 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Одегов Ю.Г., Лукашевич В.В.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 xml:space="preserve"> Управление человеческими ресурсами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- </w:t>
      </w:r>
      <w:bookmarkStart w:id="6" w:name="_Hlk176795319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М.:  КноРус, 2024.- 224 с</w:t>
      </w:r>
      <w:bookmarkEnd w:id="6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.</w:t>
      </w:r>
    </w:p>
    <w:p w14:paraId="381C50E9" w14:textId="77777777" w:rsidR="001E2A0A" w:rsidRPr="003D60D8" w:rsidRDefault="001E2A0A" w:rsidP="001E2A0A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lastRenderedPageBreak/>
        <w:t xml:space="preserve">17. 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>Пугачев В.П., Опарина Н.Н.</w:t>
      </w:r>
      <w:r w:rsidRPr="003D60D8">
        <w:rPr>
          <w:rFonts w:ascii="Verdana" w:eastAsia="Times New Roman" w:hAnsi="Verdana" w:cs="Times New Roman"/>
          <w:b/>
          <w:bCs/>
          <w:color w:val="B60000"/>
          <w:kern w:val="36"/>
          <w:sz w:val="27"/>
          <w:szCs w:val="27"/>
          <w:lang w:eastAsia="ru-RU"/>
          <w14:ligatures w14:val="none"/>
        </w:rPr>
        <w:t xml:space="preserve"> </w:t>
      </w:r>
      <w:r w:rsidRPr="003D60D8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Стратегическое управление человеческими ресурсами организации. (Магистратура). Учебное пособие</w:t>
      </w:r>
      <w:r w:rsidRPr="003D60D8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М.:  КноРус, 2022.- 208 с</w:t>
      </w:r>
    </w:p>
    <w:p w14:paraId="3158BC82" w14:textId="77777777" w:rsidR="001E2A0A" w:rsidRPr="00162074" w:rsidRDefault="001E2A0A" w:rsidP="001E2A0A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</w:pP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18.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Санталова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М.С., Борщева А.В.</w:t>
      </w:r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  </w:t>
      </w:r>
      <w:r w:rsidRPr="003D60D8">
        <w:rPr>
          <w:rFonts w:ascii="Times New Roman" w:eastAsia="Times New Roman" w:hAnsi="Times New Roman" w:cs="Times New Roman"/>
          <w:color w:val="B60000"/>
          <w:kern w:val="36"/>
          <w:sz w:val="20"/>
          <w:szCs w:val="20"/>
          <w:lang w:eastAsia="ru-RU"/>
          <w14:ligatures w14:val="none"/>
        </w:rPr>
        <w:t>Управление человеческими ресурсами: реалии и перспективы развития: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М.: </w:t>
      </w:r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ИТК Дашков и К</w:t>
      </w:r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>, 2023. -388 с.</w:t>
      </w:r>
    </w:p>
    <w:p w14:paraId="3444941B" w14:textId="77777777" w:rsidR="001E2A0A" w:rsidRPr="00162074" w:rsidRDefault="001E2A0A" w:rsidP="001E2A0A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162074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1</w:t>
      </w: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9. 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 xml:space="preserve">Суслова И.П., Говорова А.В., Серпухова М.А. и др. 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Сборник кейсов и практических заданий по управленческим дисциплинам для направления «Менеджмент». Выпуск 1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>-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М.: Экономический факультет МГУ имени М. В. Ломоносова, 2024. 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>-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80 с.</w:t>
      </w:r>
    </w:p>
    <w:p w14:paraId="45F29139" w14:textId="77777777" w:rsidR="001E2A0A" w:rsidRPr="003D60D8" w:rsidRDefault="001E2A0A" w:rsidP="001E2A0A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20.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Шапиро С.А. - М.: 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Управление человеческими ресурсами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-М.: КноРус, 2023.- 348 с.</w:t>
      </w:r>
    </w:p>
    <w:p w14:paraId="18E91EFA" w14:textId="05BA0124" w:rsidR="00B83C5A" w:rsidRDefault="00B83C5A" w:rsidP="001E2A0A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</w:pPr>
    </w:p>
    <w:p w14:paraId="42561458" w14:textId="77777777" w:rsidR="00B83C5A" w:rsidRPr="0075749D" w:rsidRDefault="00B83C5A" w:rsidP="00B83C5A">
      <w:pPr>
        <w:spacing w:after="0" w:line="259" w:lineRule="auto"/>
        <w:ind w:left="360"/>
        <w:contextualSpacing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75749D"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7B573E4B" w14:textId="77777777" w:rsidR="00B83C5A" w:rsidRPr="00C85C78" w:rsidRDefault="00B83C5A" w:rsidP="00B83C5A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5CFDCAA4" w14:textId="77777777" w:rsidR="00B83C5A" w:rsidRPr="00C85C78" w:rsidRDefault="00B83C5A" w:rsidP="00B83C5A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0F53D81D" w14:textId="77777777" w:rsidR="00B83C5A" w:rsidRPr="00C85C78" w:rsidRDefault="00B83C5A" w:rsidP="00B83C5A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1E967E8B" w14:textId="77777777" w:rsidR="00B83C5A" w:rsidRPr="00C85C78" w:rsidRDefault="00B83C5A" w:rsidP="00B83C5A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0E816235" w14:textId="77777777" w:rsidR="00B83C5A" w:rsidRPr="00C85C78" w:rsidRDefault="00B83C5A" w:rsidP="00B83C5A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14A13837" w14:textId="77777777" w:rsidR="00B83C5A" w:rsidRPr="00C85C78" w:rsidRDefault="00B83C5A" w:rsidP="00B83C5A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07F648DC" w14:textId="77777777" w:rsidR="00B83C5A" w:rsidRPr="00C85C78" w:rsidRDefault="00B83C5A" w:rsidP="00B83C5A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0E55E037" w14:textId="77777777" w:rsidR="00B83C5A" w:rsidRPr="00C85C78" w:rsidRDefault="00B83C5A" w:rsidP="00B83C5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0F874B9D" w14:textId="77777777" w:rsidR="00B83C5A" w:rsidRDefault="00B83C5A" w:rsidP="00B83C5A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b/>
          <w:sz w:val="20"/>
          <w:szCs w:val="20"/>
        </w:rPr>
        <w:t>Интернет-</w:t>
      </w:r>
      <w:proofErr w:type="spellStart"/>
      <w:r w:rsidRPr="00C85C78">
        <w:rPr>
          <w:rFonts w:ascii="Times New Roman" w:hAnsi="Times New Roman" w:cs="Times New Roman"/>
          <w:b/>
          <w:sz w:val="20"/>
          <w:szCs w:val="20"/>
        </w:rPr>
        <w:t>ресурстар</w:t>
      </w:r>
      <w:proofErr w:type="spellEnd"/>
      <w:r w:rsidRPr="00C85C78">
        <w:rPr>
          <w:rFonts w:ascii="Times New Roman" w:hAnsi="Times New Roman" w:cs="Times New Roman"/>
          <w:b/>
          <w:sz w:val="20"/>
          <w:szCs w:val="20"/>
        </w:rPr>
        <w:t>:</w:t>
      </w:r>
    </w:p>
    <w:p w14:paraId="546C9143" w14:textId="77777777" w:rsidR="00B83C5A" w:rsidRPr="003D60D8" w:rsidRDefault="00B83C5A" w:rsidP="00B83C5A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</w:p>
    <w:bookmarkEnd w:id="3"/>
    <w:p w14:paraId="640D9F43" w14:textId="77777777" w:rsidR="00B83C5A" w:rsidRPr="003D60D8" w:rsidRDefault="00000000" w:rsidP="00B83C5A">
      <w:pPr>
        <w:numPr>
          <w:ilvl w:val="0"/>
          <w:numId w:val="2"/>
        </w:numPr>
        <w:spacing w:line="259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3D60D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URL: </w:t>
      </w:r>
      <w:hyperlink r:id="rId6" w:tgtFrame="_blank" w:history="1">
        <w:r w:rsidRPr="003D60D8">
          <w:rPr>
            <w:rFonts w:ascii="Times New Roman" w:hAnsi="Times New Roman" w:cs="Times New Roman"/>
            <w:color w:val="486C97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https://urait.ru/bcode/536380</w:t>
        </w:r>
      </w:hyperlink>
      <w:r w:rsidRPr="003D60D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 </w:t>
      </w:r>
    </w:p>
    <w:p w14:paraId="79A3CB11" w14:textId="77777777" w:rsidR="001A0AA9" w:rsidRPr="003D60D8" w:rsidRDefault="00B83C5A" w:rsidP="00B83C5A">
      <w:pPr>
        <w:numPr>
          <w:ilvl w:val="0"/>
          <w:numId w:val="2"/>
        </w:numPr>
        <w:spacing w:line="259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3D60D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URL: </w:t>
      </w:r>
      <w:hyperlink r:id="rId7" w:tgtFrame="_blank" w:history="1">
        <w:r w:rsidRPr="003D60D8">
          <w:rPr>
            <w:rFonts w:ascii="Times New Roman" w:hAnsi="Times New Roman" w:cs="Times New Roman"/>
            <w:color w:val="486C97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https://urait.ru/bcode/531992</w:t>
        </w:r>
      </w:hyperlink>
    </w:p>
    <w:p w14:paraId="1BB24370" w14:textId="77777777" w:rsidR="00B83C5A" w:rsidRPr="00C85C78" w:rsidRDefault="00B83C5A" w:rsidP="00B83C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20D1E7B2" w14:textId="77777777" w:rsidR="00B83C5A" w:rsidRPr="00C85C78" w:rsidRDefault="00B83C5A" w:rsidP="00B83C5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C85C78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2FB2607F" w14:textId="77777777" w:rsidR="00B83C5A" w:rsidRPr="00C85C78" w:rsidRDefault="00B83C5A" w:rsidP="00B83C5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C85C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27</w:t>
      </w:r>
    </w:p>
    <w:p w14:paraId="7A709DEB" w14:textId="728B02FA" w:rsidR="00B83C5A" w:rsidRPr="00B83C5A" w:rsidRDefault="00B83C5A" w:rsidP="00B83C5A">
      <w:pPr>
        <w:rPr>
          <w:lang w:val="kk-KZ"/>
        </w:rPr>
      </w:pPr>
      <w:r w:rsidRPr="00C85C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2.  Дәріс залы –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228</w:t>
      </w:r>
    </w:p>
    <w:sectPr w:rsidR="00B83C5A" w:rsidRPr="00B83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"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9D25A0"/>
    <w:multiLevelType w:val="hybridMultilevel"/>
    <w:tmpl w:val="C39811C2"/>
    <w:lvl w:ilvl="0" w:tplc="F858CBE0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750C1D"/>
    <w:multiLevelType w:val="hybridMultilevel"/>
    <w:tmpl w:val="F32A503A"/>
    <w:lvl w:ilvl="0" w:tplc="B94E8F60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632338">
    <w:abstractNumId w:val="1"/>
  </w:num>
  <w:num w:numId="2" w16cid:durableId="1343240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7F1"/>
    <w:rsid w:val="000965B3"/>
    <w:rsid w:val="001632AF"/>
    <w:rsid w:val="001A0AA9"/>
    <w:rsid w:val="001E2A0A"/>
    <w:rsid w:val="00310446"/>
    <w:rsid w:val="003E6D87"/>
    <w:rsid w:val="0061568F"/>
    <w:rsid w:val="00680DDE"/>
    <w:rsid w:val="007311D0"/>
    <w:rsid w:val="007B0A55"/>
    <w:rsid w:val="00804C6F"/>
    <w:rsid w:val="00A55E6B"/>
    <w:rsid w:val="00B83C5A"/>
    <w:rsid w:val="00D20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1EE99"/>
  <w15:chartTrackingRefBased/>
  <w15:docId w15:val="{62B2D2B0-1D83-48EB-A45B-E9DC9D2C8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3C5A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61568F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3199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6380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660</Words>
  <Characters>3768</Characters>
  <Application>Microsoft Office Word</Application>
  <DocSecurity>0</DocSecurity>
  <Lines>31</Lines>
  <Paragraphs>8</Paragraphs>
  <ScaleCrop>false</ScaleCrop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6</cp:revision>
  <dcterms:created xsi:type="dcterms:W3CDTF">2024-09-09T11:52:00Z</dcterms:created>
  <dcterms:modified xsi:type="dcterms:W3CDTF">2024-09-13T04:17:00Z</dcterms:modified>
</cp:coreProperties>
</file>